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19389" w14:textId="77777777" w:rsidR="002A0F4F" w:rsidRPr="004E0CF9" w:rsidRDefault="002A0F4F" w:rsidP="002A0F4F">
      <w:pPr>
        <w:widowControl w:val="0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FACULTATEA DE ELECTRONICĂ, COMUNICAŢII ŞI CALCULATOARE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</w:t>
      </w: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       </w:t>
      </w:r>
      <w:r w:rsidRPr="0010005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4E0CF9">
        <w:rPr>
          <w:rFonts w:ascii="Arial" w:hAnsi="Arial" w:cs="Arial"/>
          <w:b/>
          <w:bCs/>
          <w:sz w:val="20"/>
          <w:szCs w:val="20"/>
        </w:rPr>
        <w:t>ANEXA 4</w:t>
      </w:r>
    </w:p>
    <w:p w14:paraId="3545F0B2" w14:textId="77777777" w:rsidR="002A0F4F" w:rsidRPr="002A0F4F" w:rsidRDefault="002A0F4F" w:rsidP="002A0F4F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  <w:sz w:val="6"/>
          <w:szCs w:val="6"/>
        </w:rPr>
      </w:pPr>
    </w:p>
    <w:tbl>
      <w:tblPr>
        <w:tblW w:w="9791" w:type="dxa"/>
        <w:tblCellSpacing w:w="0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902"/>
        <w:gridCol w:w="405"/>
        <w:gridCol w:w="3243"/>
        <w:gridCol w:w="3241"/>
      </w:tblGrid>
      <w:tr w:rsidR="002A0F4F" w:rsidRPr="004E0CF9" w14:paraId="5C4B469A" w14:textId="77777777" w:rsidTr="002A0F4F">
        <w:trPr>
          <w:trHeight w:val="360"/>
          <w:tblCellSpacing w:w="0" w:type="dxa"/>
        </w:trPr>
        <w:tc>
          <w:tcPr>
            <w:tcW w:w="9791" w:type="dxa"/>
            <w:gridSpan w:val="4"/>
            <w:vAlign w:val="bottom"/>
          </w:tcPr>
          <w:p w14:paraId="572FB54E" w14:textId="77777777" w:rsidR="002A0F4F" w:rsidRPr="00297B4D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Fişa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evaluare</w:t>
            </w:r>
            <w:proofErr w:type="spellEnd"/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a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proiectului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diplomă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către</w:t>
            </w:r>
            <w:proofErr w:type="spellEnd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97B4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îndrumător</w:t>
            </w:r>
            <w:proofErr w:type="spellEnd"/>
          </w:p>
        </w:tc>
      </w:tr>
      <w:tr w:rsidR="002A0F4F" w:rsidRPr="004E0CF9" w14:paraId="143E90E1" w14:textId="77777777" w:rsidTr="002A0F4F">
        <w:trPr>
          <w:trHeight w:val="57"/>
          <w:tblCellSpacing w:w="0" w:type="dxa"/>
        </w:trPr>
        <w:tc>
          <w:tcPr>
            <w:tcW w:w="9791" w:type="dxa"/>
            <w:gridSpan w:val="4"/>
            <w:vAlign w:val="bottom"/>
          </w:tcPr>
          <w:p w14:paraId="4EE076E8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64D877ED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3F48BF1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Numele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prenumele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absolventului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</w:t>
            </w:r>
          </w:p>
        </w:tc>
      </w:tr>
      <w:tr w:rsidR="002A0F4F" w:rsidRPr="004E0CF9" w14:paraId="72B12637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5F7DA85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A0F4F" w:rsidRPr="004E0CF9" w14:paraId="14A30BD0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111406CB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Programul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studii</w:t>
            </w:r>
            <w:proofErr w:type="spellEnd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</w:t>
            </w:r>
            <w:r w:rsidRPr="00100050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     </w:t>
            </w:r>
          </w:p>
          <w:p w14:paraId="48554222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itlul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diplomă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  <w:p w14:paraId="09D6E88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2A0F4F" w:rsidRPr="004E0CF9" w14:paraId="74342176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6ADC69F" w14:textId="31BD76C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Îndrumătorul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>îndrumătorii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proiectului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diplomă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</w:t>
            </w:r>
          </w:p>
          <w:p w14:paraId="13A9A0A0" w14:textId="77777777" w:rsidR="002A0F4F" w:rsidRPr="00993895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14:paraId="6D83CBF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_____________________________________________________________________________________</w:t>
            </w:r>
          </w:p>
        </w:tc>
      </w:tr>
      <w:tr w:rsidR="002A0F4F" w:rsidRPr="004E0CF9" w14:paraId="19870E87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6F187D2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1.Structura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</w:p>
        </w:tc>
      </w:tr>
      <w:tr w:rsidR="002A0F4F" w:rsidRPr="004E0CF9" w14:paraId="0C7D6BF9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6D45092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Măsura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care se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respectă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proporţiile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standard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recomandate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dintre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părţi</w:t>
            </w:r>
            <w:r>
              <w:rPr>
                <w:rFonts w:ascii="Arial" w:hAnsi="Arial" w:cs="Arial"/>
                <w:i/>
                <w:sz w:val="20"/>
                <w:szCs w:val="20"/>
              </w:rPr>
              <w:t>le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proiectului</w:t>
            </w:r>
            <w:proofErr w:type="spellEnd"/>
          </w:p>
        </w:tc>
      </w:tr>
      <w:tr w:rsidR="002A0F4F" w:rsidRPr="004E0CF9" w14:paraId="0F5C12D1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2A3EF8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628A6C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0092AB2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14:paraId="15BD045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77B8B7AE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5A4A840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2.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Conţinutul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</w:p>
        </w:tc>
      </w:tr>
      <w:tr w:rsidR="002A0F4F" w:rsidRPr="004E0CF9" w14:paraId="2BE779FB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046B855A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structurii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capitolelor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paragrafelor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coerenţa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corectitudinea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granularitatea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5719C3B8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A3F531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1A62BEEB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59430DF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(0-15 pct)</w:t>
            </w:r>
          </w:p>
        </w:tc>
        <w:tc>
          <w:tcPr>
            <w:tcW w:w="3241" w:type="dxa"/>
            <w:vAlign w:val="bottom"/>
          </w:tcPr>
          <w:p w14:paraId="7C7CB43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60EF4123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127656D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Evaluarea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gradului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manierei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utilizare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surselor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bibliografice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existenţa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surselor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bibliografice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modul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referire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măsura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care sunt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folosite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respectarea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standardelor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citare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4308FBE0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55A2C84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60EA79E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1E54580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(0-5 pct)</w:t>
            </w:r>
          </w:p>
        </w:tc>
        <w:tc>
          <w:tcPr>
            <w:tcW w:w="3241" w:type="dxa"/>
            <w:vAlign w:val="bottom"/>
          </w:tcPr>
          <w:p w14:paraId="24C20A1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6943C9BA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4AB3A81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Calitatea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utilitatea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dezvoltărilor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teoretice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măsura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acestea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sunt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folosite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partea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aplicativă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claritatea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consistenţa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coerenţa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493BA431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89EC2D4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DA52C3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349CF9D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(0-10 pct)</w:t>
            </w:r>
          </w:p>
        </w:tc>
        <w:tc>
          <w:tcPr>
            <w:tcW w:w="3241" w:type="dxa"/>
            <w:vAlign w:val="bottom"/>
          </w:tcPr>
          <w:p w14:paraId="052A779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545E399D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1016C3B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Caracterizarea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părţii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aplicative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constă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corectitudinea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modul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prezentare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finalitatea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caracterul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inovativ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1CBA113F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3DD50D7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31731288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269AC5F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(0-20 pct)</w:t>
            </w:r>
          </w:p>
        </w:tc>
        <w:tc>
          <w:tcPr>
            <w:tcW w:w="3241" w:type="dxa"/>
            <w:vAlign w:val="bottom"/>
          </w:tcPr>
          <w:p w14:paraId="1AAA924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5BB419D2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9346FDC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Gradul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finalizare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</w:rPr>
              <w:t>temei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3895">
              <w:rPr>
                <w:rFonts w:ascii="Arial" w:hAnsi="Arial" w:cs="Arial"/>
                <w:i/>
                <w:sz w:val="20"/>
                <w:szCs w:val="20"/>
              </w:rPr>
              <w:t>date</w:t>
            </w:r>
          </w:p>
        </w:tc>
      </w:tr>
      <w:tr w:rsidR="002A0F4F" w:rsidRPr="004E0CF9" w14:paraId="43590944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274F716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DBDFCF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6C9D8DC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(0-10 pct)</w:t>
            </w:r>
          </w:p>
        </w:tc>
        <w:tc>
          <w:tcPr>
            <w:tcW w:w="3241" w:type="dxa"/>
            <w:vAlign w:val="bottom"/>
          </w:tcPr>
          <w:p w14:paraId="7355F30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131B9A0E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0ABD16A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3. Forma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</w:p>
        </w:tc>
      </w:tr>
      <w:tr w:rsidR="002A0F4F" w:rsidRPr="004E0CF9" w14:paraId="6BA68F46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24F1CF3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Estetica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lucrării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editarea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evidenţierea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rezultatelor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concluziilor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2A0F4F" w:rsidRPr="004E0CF9" w14:paraId="20A500B1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FD34FA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18A4018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66DA761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14:paraId="65F26F4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42837E61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75185BB7" w14:textId="77777777" w:rsidR="002A0F4F" w:rsidRPr="00993895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Calitatea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materialului</w:t>
            </w:r>
            <w:proofErr w:type="spellEnd"/>
            <w:r w:rsidRPr="0099389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993895">
              <w:rPr>
                <w:rFonts w:ascii="Arial" w:hAnsi="Arial" w:cs="Arial"/>
                <w:i/>
                <w:sz w:val="20"/>
                <w:szCs w:val="20"/>
              </w:rPr>
              <w:t>grafic</w:t>
            </w:r>
            <w:proofErr w:type="spellEnd"/>
          </w:p>
        </w:tc>
      </w:tr>
      <w:tr w:rsidR="002A0F4F" w:rsidRPr="004E0CF9" w14:paraId="34DE3A05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499435AA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55DBA03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659E0F3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14:paraId="7BBA4B0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0A549D06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  <w:vAlign w:val="bottom"/>
          </w:tcPr>
          <w:p w14:paraId="4C6494E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Ritmicitatea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elaborării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proiectului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diplomă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</w:p>
          <w:p w14:paraId="49B04505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Evaluarea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validarea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parţială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4E0CF9">
              <w:rPr>
                <w:rFonts w:ascii="Arial" w:hAnsi="Arial" w:cs="Arial"/>
                <w:sz w:val="20"/>
                <w:szCs w:val="20"/>
              </w:rPr>
              <w:t>a</w:t>
            </w:r>
            <w:proofErr w:type="gram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etapelor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lucru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procesul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elaborare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lucrării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către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absolvent, pe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baza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planului</w:t>
            </w:r>
            <w:proofErr w:type="spellEnd"/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lucru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întocmit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stabilit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către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cadrul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didactic 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coordonator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4E0CF9">
              <w:rPr>
                <w:rFonts w:ascii="Arial" w:hAnsi="Arial" w:cs="Arial"/>
                <w:sz w:val="20"/>
                <w:szCs w:val="20"/>
              </w:rPr>
              <w:t>îndrumător</w:t>
            </w:r>
            <w:proofErr w:type="spellEnd"/>
          </w:p>
        </w:tc>
      </w:tr>
      <w:tr w:rsidR="002A0F4F" w:rsidRPr="004E0CF9" w14:paraId="36D42B75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6B18983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29954AA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5F5ECC0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(0-8 pct)</w:t>
            </w:r>
          </w:p>
        </w:tc>
        <w:tc>
          <w:tcPr>
            <w:tcW w:w="3241" w:type="dxa"/>
            <w:vAlign w:val="bottom"/>
          </w:tcPr>
          <w:p w14:paraId="52C6FC9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3907EC8D" w14:textId="77777777" w:rsidTr="002A0F4F">
        <w:trPr>
          <w:trHeight w:val="255"/>
          <w:tblCellSpacing w:w="0" w:type="dxa"/>
        </w:trPr>
        <w:tc>
          <w:tcPr>
            <w:tcW w:w="9791" w:type="dxa"/>
            <w:gridSpan w:val="4"/>
          </w:tcPr>
          <w:p w14:paraId="0493E6BF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5.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Elemente</w:t>
            </w:r>
            <w:proofErr w:type="spellEnd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E0CF9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speciale</w:t>
            </w:r>
            <w:proofErr w:type="spellEnd"/>
            <w:r w:rsidRPr="004E0CF9">
              <w:rPr>
                <w:rFonts w:ascii="Arial" w:hAnsi="Arial" w:cs="Arial"/>
                <w:sz w:val="20"/>
                <w:szCs w:val="20"/>
              </w:rPr>
              <w:t xml:space="preserve"> care </w:t>
            </w:r>
            <w:r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004E0CF9">
              <w:rPr>
                <w:rFonts w:ascii="Arial" w:hAnsi="Arial" w:cs="Arial"/>
                <w:sz w:val="20"/>
                <w:szCs w:val="20"/>
              </w:rPr>
              <w:t xml:space="preserve">pot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identifica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și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măresc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valoarea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lucrării</w:t>
            </w:r>
            <w:proofErr w:type="spellEnd"/>
          </w:p>
        </w:tc>
      </w:tr>
      <w:tr w:rsidR="002A0F4F" w:rsidRPr="004E0CF9" w14:paraId="065B5B79" w14:textId="77777777" w:rsidTr="002A0F4F">
        <w:trPr>
          <w:trHeight w:val="255"/>
          <w:tblCellSpacing w:w="0" w:type="dxa"/>
        </w:trPr>
        <w:tc>
          <w:tcPr>
            <w:tcW w:w="2902" w:type="dxa"/>
            <w:vAlign w:val="bottom"/>
          </w:tcPr>
          <w:p w14:paraId="000ABBC9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Punctaj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405" w:type="dxa"/>
            <w:vAlign w:val="bottom"/>
          </w:tcPr>
          <w:p w14:paraId="36D2CA56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vAlign w:val="bottom"/>
          </w:tcPr>
          <w:p w14:paraId="4FA9278D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(0-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8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pct)</w:t>
            </w:r>
          </w:p>
        </w:tc>
        <w:tc>
          <w:tcPr>
            <w:tcW w:w="3241" w:type="dxa"/>
            <w:vAlign w:val="bottom"/>
          </w:tcPr>
          <w:p w14:paraId="275F1953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Validat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</w:t>
            </w:r>
            <w:proofErr w:type="gramEnd"/>
            <w:r>
              <w:rPr>
                <w:rFonts w:ascii="Arial" w:hAnsi="Arial" w:cs="Arial"/>
                <w:b/>
                <w:bCs/>
                <w:color w:val="008000"/>
                <w:sz w:val="20"/>
                <w:szCs w:val="20"/>
              </w:rPr>
              <w:t>___________________</w:t>
            </w:r>
          </w:p>
        </w:tc>
      </w:tr>
      <w:tr w:rsidR="002A0F4F" w:rsidRPr="004E0CF9" w14:paraId="7A1FF97A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center"/>
          </w:tcPr>
          <w:p w14:paraId="79D0EE05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  <w:p w14:paraId="5F48377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Total general:</w:t>
            </w:r>
          </w:p>
        </w:tc>
        <w:tc>
          <w:tcPr>
            <w:tcW w:w="3243" w:type="dxa"/>
            <w:vAlign w:val="bottom"/>
          </w:tcPr>
          <w:p w14:paraId="7083CD2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max 100</w:t>
            </w: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pct)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______________</w:t>
            </w:r>
          </w:p>
        </w:tc>
        <w:tc>
          <w:tcPr>
            <w:tcW w:w="3241" w:type="dxa"/>
            <w:vAlign w:val="bottom"/>
          </w:tcPr>
          <w:p w14:paraId="0B634378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</w:tr>
      <w:tr w:rsidR="002A0F4F" w:rsidRPr="004E0CF9" w14:paraId="3529FF2F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37B2C7F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Nota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propusă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3243" w:type="dxa"/>
            <w:vAlign w:val="bottom"/>
          </w:tcPr>
          <w:p w14:paraId="60AD1D86" w14:textId="2479CCDC" w:rsidR="002A0F4F" w:rsidRPr="004E0CF9" w:rsidRDefault="002A0F4F" w:rsidP="002A0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  <w:tc>
          <w:tcPr>
            <w:tcW w:w="3241" w:type="dxa"/>
            <w:vAlign w:val="bottom"/>
          </w:tcPr>
          <w:p w14:paraId="6C5287A0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080EC83A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272F83DE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Proporţia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in care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respecta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Regulile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de 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înt</w:t>
            </w: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ocmire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lucrării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absolvire</w:t>
            </w:r>
            <w:proofErr w:type="spellEnd"/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3243" w:type="dxa"/>
            <w:vAlign w:val="bottom"/>
          </w:tcPr>
          <w:p w14:paraId="64E2B4A9" w14:textId="29803114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  <w:r w:rsidR="009B62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41" w:type="dxa"/>
            <w:vAlign w:val="bottom"/>
          </w:tcPr>
          <w:p w14:paraId="6839AF8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205E3582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11A683B1" w14:textId="7787DC60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Admis/</w:t>
            </w:r>
            <w:proofErr w:type="spellStart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Respins</w:t>
            </w:r>
            <w:proofErr w:type="spellEnd"/>
            <w:r w:rsidRPr="004E0CF9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:</w:t>
            </w:r>
          </w:p>
        </w:tc>
        <w:tc>
          <w:tcPr>
            <w:tcW w:w="3243" w:type="dxa"/>
            <w:vAlign w:val="bottom"/>
          </w:tcPr>
          <w:p w14:paraId="3C16E5C2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</w:t>
            </w:r>
          </w:p>
        </w:tc>
        <w:tc>
          <w:tcPr>
            <w:tcW w:w="3241" w:type="dxa"/>
            <w:vAlign w:val="bottom"/>
          </w:tcPr>
          <w:p w14:paraId="55790FC1" w14:textId="77777777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F4F" w:rsidRPr="004E0CF9" w14:paraId="2DE1D933" w14:textId="77777777" w:rsidTr="002A0F4F">
        <w:trPr>
          <w:trHeight w:val="315"/>
          <w:tblCellSpacing w:w="0" w:type="dxa"/>
        </w:trPr>
        <w:tc>
          <w:tcPr>
            <w:tcW w:w="3307" w:type="dxa"/>
            <w:gridSpan w:val="2"/>
            <w:vAlign w:val="bottom"/>
          </w:tcPr>
          <w:p w14:paraId="59378043" w14:textId="77777777" w:rsidR="002A0F4F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40617B" w14:textId="77777777" w:rsidR="002A0F4F" w:rsidRPr="00993895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>Cadru</w:t>
            </w:r>
            <w:proofErr w:type="spellEnd"/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didactic </w:t>
            </w:r>
            <w:proofErr w:type="spellStart"/>
            <w:r w:rsidRPr="00993895">
              <w:rPr>
                <w:rFonts w:ascii="Arial" w:hAnsi="Arial" w:cs="Arial"/>
                <w:b/>
                <w:bCs/>
                <w:sz w:val="20"/>
                <w:szCs w:val="20"/>
              </w:rPr>
              <w:t>îndrumător</w:t>
            </w:r>
            <w:proofErr w:type="spellEnd"/>
          </w:p>
        </w:tc>
        <w:tc>
          <w:tcPr>
            <w:tcW w:w="3243" w:type="dxa"/>
            <w:vAlign w:val="bottom"/>
          </w:tcPr>
          <w:p w14:paraId="5DE88F09" w14:textId="2BC9354E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__________________________</w:t>
            </w:r>
          </w:p>
        </w:tc>
        <w:tc>
          <w:tcPr>
            <w:tcW w:w="3241" w:type="dxa"/>
            <w:vAlign w:val="bottom"/>
          </w:tcPr>
          <w:p w14:paraId="3DC446ED" w14:textId="4D248BD3" w:rsidR="002A0F4F" w:rsidRPr="004E0CF9" w:rsidRDefault="002A0F4F" w:rsidP="005E20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F23EC">
              <w:rPr>
                <w:rFonts w:ascii="Arial" w:hAnsi="Arial" w:cs="Arial"/>
                <w:b/>
                <w:sz w:val="20"/>
                <w:szCs w:val="20"/>
              </w:rPr>
              <w:t>Semnătura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_________________</w:t>
            </w:r>
          </w:p>
        </w:tc>
      </w:tr>
    </w:tbl>
    <w:p w14:paraId="12630C5E" w14:textId="77777777" w:rsidR="00D50B15" w:rsidRDefault="00D50B15" w:rsidP="002A0F4F"/>
    <w:sectPr w:rsidR="00D50B15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23"/>
    <w:rsid w:val="00257C3C"/>
    <w:rsid w:val="00262A56"/>
    <w:rsid w:val="002A0F4F"/>
    <w:rsid w:val="009B6296"/>
    <w:rsid w:val="00D50B15"/>
    <w:rsid w:val="00DD7423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9973"/>
  <w15:chartTrackingRefBased/>
  <w15:docId w15:val="{A445D0FE-A646-4F2A-AA0E-D03828A47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F4F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410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3</cp:revision>
  <dcterms:created xsi:type="dcterms:W3CDTF">2020-06-30T12:47:00Z</dcterms:created>
  <dcterms:modified xsi:type="dcterms:W3CDTF">2021-03-06T10:47:00Z</dcterms:modified>
</cp:coreProperties>
</file>